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w:t>
      </w:r>
      <w:proofErr w:type="spellStart"/>
      <w:r w:rsidR="006A3C83">
        <w:rPr>
          <w:rFonts w:ascii="Times New Roman" w:eastAsia="Calibri" w:hAnsi="Times New Roman" w:cs="Times New Roman"/>
          <w:sz w:val="24"/>
          <w:szCs w:val="24"/>
        </w:rPr>
        <w:t>iai</w:t>
      </w:r>
      <w:proofErr w:type="spellEnd"/>
      <w:r w:rsidR="006A3C83">
        <w:rPr>
          <w:rFonts w:ascii="Times New Roman" w:eastAsia="Calibri" w:hAnsi="Times New Roman" w:cs="Times New Roman"/>
          <w:sz w:val="24"/>
          <w:szCs w:val="24"/>
        </w:rPr>
        <w:t>)</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8131FDE"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 xml:space="preserve">Moldovos Respublikos Vyriausybės nekontroliuojama </w:t>
      </w:r>
      <w:proofErr w:type="spellStart"/>
      <w:r w:rsidRPr="00656707">
        <w:rPr>
          <w:rFonts w:ascii="Times New Roman" w:eastAsia="Calibri" w:hAnsi="Times New Roman" w:cs="Times New Roman"/>
          <w:sz w:val="24"/>
          <w:szCs w:val="24"/>
        </w:rPr>
        <w:t>Padniestrės</w:t>
      </w:r>
      <w:proofErr w:type="spellEnd"/>
      <w:r w:rsidRPr="00656707">
        <w:rPr>
          <w:rFonts w:ascii="Times New Roman" w:eastAsia="Calibri" w:hAnsi="Times New Roman" w:cs="Times New Roman"/>
          <w:sz w:val="24"/>
          <w:szCs w:val="24"/>
        </w:rPr>
        <w:t xml:space="preserve">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r>
      <w:proofErr w:type="spellStart"/>
      <w:r w:rsidRPr="00656707">
        <w:rPr>
          <w:rFonts w:ascii="Times New Roman" w:eastAsia="Calibri" w:hAnsi="Times New Roman" w:cs="Times New Roman"/>
          <w:sz w:val="24"/>
          <w:szCs w:val="24"/>
        </w:rPr>
        <w:t>Sakartvelo</w:t>
      </w:r>
      <w:proofErr w:type="spellEnd"/>
      <w:r w:rsidRPr="00656707">
        <w:rPr>
          <w:rFonts w:ascii="Times New Roman" w:eastAsia="Calibri" w:hAnsi="Times New Roman" w:cs="Times New Roman"/>
          <w:sz w:val="24"/>
          <w:szCs w:val="24"/>
        </w:rPr>
        <w:t xml:space="preserve">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00BA629E"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 xml:space="preserve">Moldovos Respublikos Vyriausybės nekontroliuojama </w:t>
      </w:r>
      <w:proofErr w:type="spellStart"/>
      <w:r w:rsidRPr="00656707">
        <w:rPr>
          <w:rFonts w:ascii="Times New Roman" w:eastAsia="Calibri" w:hAnsi="Times New Roman" w:cs="Times New Roman"/>
          <w:color w:val="000000"/>
          <w:sz w:val="24"/>
          <w:szCs w:val="24"/>
          <w:shd w:val="clear" w:color="auto" w:fill="FFFFFF"/>
        </w:rPr>
        <w:t>Padniestrės</w:t>
      </w:r>
      <w:proofErr w:type="spellEnd"/>
      <w:r w:rsidRPr="00656707">
        <w:rPr>
          <w:rFonts w:ascii="Times New Roman" w:eastAsia="Calibri" w:hAnsi="Times New Roman" w:cs="Times New Roman"/>
          <w:color w:val="000000"/>
          <w:sz w:val="24"/>
          <w:szCs w:val="24"/>
          <w:shd w:val="clear" w:color="auto" w:fill="FFFFFF"/>
        </w:rPr>
        <w:t xml:space="preserve">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r>
      <w:proofErr w:type="spellStart"/>
      <w:r w:rsidRPr="00345001">
        <w:rPr>
          <w:rFonts w:ascii="Times New Roman" w:eastAsia="Calibri" w:hAnsi="Times New Roman" w:cs="Times New Roman"/>
          <w:color w:val="000000"/>
          <w:sz w:val="24"/>
          <w:szCs w:val="24"/>
          <w:shd w:val="clear" w:color="auto" w:fill="FFFFFF"/>
        </w:rPr>
        <w:t>Sakartvelo</w:t>
      </w:r>
      <w:proofErr w:type="spellEnd"/>
      <w:r w:rsidRPr="00345001">
        <w:rPr>
          <w:rFonts w:ascii="Times New Roman" w:eastAsia="Calibri" w:hAnsi="Times New Roman" w:cs="Times New Roman"/>
          <w:color w:val="000000"/>
          <w:sz w:val="24"/>
          <w:szCs w:val="24"/>
          <w:shd w:val="clear" w:color="auto" w:fill="FFFFFF"/>
        </w:rPr>
        <w:t xml:space="preserve">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1EFA3D4C" w14:textId="18897524" w:rsidR="00744E2F" w:rsidRPr="00656707" w:rsidRDefault="00635E5A" w:rsidP="06F61D38">
      <w:pPr>
        <w:numPr>
          <w:ilvl w:val="0"/>
          <w:numId w:val="10"/>
        </w:numPr>
        <w:shd w:val="clear" w:color="auto" w:fill="FFFFFF" w:themeFill="background1"/>
        <w:tabs>
          <w:tab w:val="left" w:pos="426"/>
        </w:tabs>
        <w:spacing w:after="0" w:line="240" w:lineRule="auto"/>
        <w:ind w:left="0" w:right="-23" w:firstLine="0"/>
        <w:jc w:val="both"/>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rPr>
        <w:t xml:space="preserve">kai pirkimo objektas </w:t>
      </w:r>
      <w:r w:rsidRPr="00D66B9D">
        <w:rPr>
          <w:rFonts w:ascii="Times New Roman" w:eastAsia="Times New Roman" w:hAnsi="Times New Roman" w:cs="Times New Roman"/>
          <w:sz w:val="24"/>
          <w:szCs w:val="24"/>
        </w:rPr>
        <w:t xml:space="preserve">apima VPĮ 92 straipsnio 13 </w:t>
      </w:r>
      <w:r>
        <w:rPr>
          <w:rFonts w:ascii="Times New Roman" w:eastAsia="Times New Roman" w:hAnsi="Times New Roman" w:cs="Times New Roman"/>
          <w:sz w:val="24"/>
          <w:szCs w:val="24"/>
        </w:rPr>
        <w:t xml:space="preserve">dalyje </w:t>
      </w:r>
      <w:r w:rsidRPr="00D66B9D">
        <w:rPr>
          <w:rFonts w:ascii="Times New Roman" w:eastAsia="Times New Roman" w:hAnsi="Times New Roman" w:cs="Times New Roman"/>
          <w:sz w:val="24"/>
          <w:szCs w:val="24"/>
        </w:rPr>
        <w:t xml:space="preserve">numatytame sąraše nurodytų BVPŽ kodų prekes </w:t>
      </w:r>
      <w:r>
        <w:rPr>
          <w:rFonts w:ascii="Times New Roman" w:eastAsia="Times New Roman" w:hAnsi="Times New Roman" w:cs="Times New Roman"/>
          <w:sz w:val="24"/>
          <w:szCs w:val="24"/>
        </w:rPr>
        <w:t>i</w:t>
      </w:r>
      <w:r w:rsidRPr="00D66B9D">
        <w:rPr>
          <w:rFonts w:ascii="Times New Roman" w:eastAsia="Times New Roman" w:hAnsi="Times New Roman" w:cs="Times New Roman"/>
          <w:sz w:val="24"/>
          <w:szCs w:val="24"/>
        </w:rPr>
        <w:t>r paslaugas</w:t>
      </w:r>
      <w:r>
        <w:rPr>
          <w:rFonts w:ascii="Times New Roman" w:eastAsia="Times New Roman" w:hAnsi="Times New Roman" w:cs="Times New Roman"/>
          <w:sz w:val="24"/>
          <w:szCs w:val="24"/>
        </w:rPr>
        <w:t xml:space="preserve">, </w:t>
      </w:r>
      <w:r w:rsidR="00744E2F" w:rsidRPr="00656707">
        <w:rPr>
          <w:rFonts w:ascii="Times New Roman" w:eastAsia="Times New Roman" w:hAnsi="Times New Roman" w:cs="Times New Roman"/>
          <w:sz w:val="24"/>
          <w:szCs w:val="24"/>
          <w:shd w:val="clear" w:color="auto" w:fill="FFFFFF"/>
        </w:rPr>
        <w:t xml:space="preserve">techninės ar programinės įrangos priežiūra ar palaikymas </w:t>
      </w:r>
      <w:r w:rsidR="001D3514">
        <w:rPr>
          <w:rFonts w:ascii="Times New Roman" w:eastAsia="Times New Roman" w:hAnsi="Times New Roman" w:cs="Times New Roman"/>
          <w:sz w:val="24"/>
          <w:szCs w:val="24"/>
          <w:shd w:val="clear" w:color="auto" w:fill="FFFFFF"/>
        </w:rPr>
        <w:t xml:space="preserve">ar kitos paslaugos </w:t>
      </w:r>
      <w:r w:rsidR="00744E2F" w:rsidRPr="00656707">
        <w:rPr>
          <w:rFonts w:ascii="Times New Roman" w:eastAsia="Times New Roman" w:hAnsi="Times New Roman" w:cs="Times New Roman"/>
          <w:sz w:val="24"/>
          <w:szCs w:val="24"/>
          <w:shd w:val="clear" w:color="auto" w:fill="FFFFFF"/>
        </w:rPr>
        <w:t xml:space="preserve">nebus </w:t>
      </w:r>
      <w:r w:rsidR="001D3514">
        <w:rPr>
          <w:rFonts w:ascii="Times New Roman" w:eastAsia="Times New Roman" w:hAnsi="Times New Roman" w:cs="Times New Roman"/>
          <w:sz w:val="24"/>
          <w:szCs w:val="24"/>
          <w:shd w:val="clear" w:color="auto" w:fill="FFFFFF"/>
        </w:rPr>
        <w:t>teikiamos</w:t>
      </w:r>
      <w:r w:rsidR="00744E2F" w:rsidRPr="00656707">
        <w:rPr>
          <w:rFonts w:ascii="Times New Roman" w:eastAsia="Times New Roman" w:hAnsi="Times New Roman" w:cs="Times New Roman"/>
          <w:sz w:val="24"/>
          <w:szCs w:val="24"/>
          <w:shd w:val="clear" w:color="auto" w:fill="FFFFFF"/>
        </w:rPr>
        <w:t xml:space="preserve"> iš ši</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 xml:space="preserve"> </w:t>
      </w:r>
      <w:r w:rsidR="001D3514">
        <w:rPr>
          <w:rFonts w:ascii="Times New Roman" w:eastAsia="Times New Roman" w:hAnsi="Times New Roman" w:cs="Times New Roman"/>
          <w:sz w:val="24"/>
          <w:szCs w:val="24"/>
          <w:shd w:val="clear" w:color="auto" w:fill="FFFFFF"/>
        </w:rPr>
        <w:t>valstybių</w:t>
      </w:r>
      <w:r w:rsidR="00744E2F" w:rsidRPr="00656707">
        <w:rPr>
          <w:rFonts w:ascii="Times New Roman" w:eastAsia="Times New Roman" w:hAnsi="Times New Roman" w:cs="Times New Roman"/>
          <w:sz w:val="24"/>
          <w:szCs w:val="24"/>
          <w:shd w:val="clear" w:color="auto" w:fill="FFFFFF"/>
        </w:rPr>
        <w:t xml:space="preserve"> ar teritorij</w:t>
      </w:r>
      <w:r w:rsidR="001D3514">
        <w:rPr>
          <w:rFonts w:ascii="Times New Roman" w:eastAsia="Times New Roman" w:hAnsi="Times New Roman" w:cs="Times New Roman"/>
          <w:sz w:val="24"/>
          <w:szCs w:val="24"/>
          <w:shd w:val="clear" w:color="auto" w:fill="FFFFFF"/>
        </w:rPr>
        <w:t>ų</w:t>
      </w:r>
      <w:r w:rsidR="00744E2F" w:rsidRPr="00656707">
        <w:rPr>
          <w:rFonts w:ascii="Times New Roman" w:eastAsia="Times New Roman" w:hAnsi="Times New Roman" w:cs="Times New Roman"/>
          <w:sz w:val="24"/>
          <w:szCs w:val="24"/>
          <w:shd w:val="clear" w:color="auto" w:fill="FFFFFF"/>
        </w:rPr>
        <w:t>:</w:t>
      </w:r>
    </w:p>
    <w:p w14:paraId="010E4E40"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1.</w:t>
      </w:r>
      <w:r w:rsidRPr="00656707">
        <w:rPr>
          <w:rFonts w:ascii="Times New Roman" w:eastAsia="Calibri" w:hAnsi="Times New Roman" w:cs="Times New Roman"/>
          <w:sz w:val="24"/>
          <w:szCs w:val="24"/>
          <w:lang w:eastAsia="lt-LT"/>
        </w:rPr>
        <w:tab/>
        <w:t>Rusijos Federacija.</w:t>
      </w:r>
    </w:p>
    <w:p w14:paraId="1CDCA539"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lastRenderedPageBreak/>
        <w:t>2.</w:t>
      </w:r>
      <w:r w:rsidRPr="00656707">
        <w:rPr>
          <w:rFonts w:ascii="Times New Roman" w:eastAsia="Calibri" w:hAnsi="Times New Roman" w:cs="Times New Roman"/>
          <w:sz w:val="24"/>
          <w:szCs w:val="24"/>
          <w:lang w:eastAsia="lt-LT"/>
        </w:rPr>
        <w:tab/>
        <w:t>Baltarusijos Respublika.</w:t>
      </w:r>
    </w:p>
    <w:p w14:paraId="57BB497C" w14:textId="3768C095"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3.</w:t>
      </w:r>
      <w:r w:rsidRPr="00656707">
        <w:rPr>
          <w:rFonts w:ascii="Times New Roman" w:eastAsia="Calibri" w:hAnsi="Times New Roman" w:cs="Times New Roman"/>
          <w:sz w:val="24"/>
          <w:szCs w:val="24"/>
          <w:lang w:eastAsia="lt-LT"/>
        </w:rPr>
        <w:tab/>
        <w:t xml:space="preserve">Kinijos Liaudies Respublika, netaikoma </w:t>
      </w:r>
      <w:r w:rsidR="00B50678">
        <w:rPr>
          <w:rFonts w:ascii="Times New Roman" w:eastAsia="Calibri" w:hAnsi="Times New Roman" w:cs="Times New Roman"/>
          <w:sz w:val="24"/>
          <w:szCs w:val="24"/>
          <w:lang w:eastAsia="lt-LT"/>
        </w:rPr>
        <w:t xml:space="preserve">Atskirajai </w:t>
      </w:r>
      <w:r w:rsidR="00B50678" w:rsidRPr="00656707">
        <w:rPr>
          <w:rFonts w:ascii="Times New Roman" w:eastAsia="Calibri" w:hAnsi="Times New Roman" w:cs="Times New Roman"/>
          <w:sz w:val="24"/>
          <w:szCs w:val="24"/>
          <w:lang w:eastAsia="lt-LT"/>
        </w:rPr>
        <w:t>Taivano</w:t>
      </w:r>
      <w:r w:rsidR="00B50678">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Penghu</w:t>
      </w:r>
      <w:proofErr w:type="spellEnd"/>
      <w:r w:rsidR="00B50678" w:rsidRPr="00656707">
        <w:rPr>
          <w:rFonts w:ascii="Times New Roman" w:eastAsia="Calibri" w:hAnsi="Times New Roman" w:cs="Times New Roman"/>
          <w:sz w:val="24"/>
          <w:szCs w:val="24"/>
          <w:lang w:eastAsia="lt-LT"/>
        </w:rPr>
        <w:t xml:space="preserve">, </w:t>
      </w:r>
      <w:proofErr w:type="spellStart"/>
      <w:r w:rsidR="00B50678" w:rsidRPr="00656707">
        <w:rPr>
          <w:rFonts w:ascii="Times New Roman" w:eastAsia="Calibri" w:hAnsi="Times New Roman" w:cs="Times New Roman"/>
          <w:sz w:val="24"/>
          <w:szCs w:val="24"/>
          <w:lang w:eastAsia="lt-LT"/>
        </w:rPr>
        <w:t>Kinmeno</w:t>
      </w:r>
      <w:proofErr w:type="spellEnd"/>
      <w:r w:rsidR="00B50678" w:rsidRPr="00656707">
        <w:rPr>
          <w:rFonts w:ascii="Times New Roman" w:eastAsia="Calibri" w:hAnsi="Times New Roman" w:cs="Times New Roman"/>
          <w:sz w:val="24"/>
          <w:szCs w:val="24"/>
          <w:lang w:eastAsia="lt-LT"/>
        </w:rPr>
        <w:t xml:space="preserve"> ir </w:t>
      </w:r>
      <w:proofErr w:type="spellStart"/>
      <w:r w:rsidR="00B50678" w:rsidRPr="00656707">
        <w:rPr>
          <w:rFonts w:ascii="Times New Roman" w:eastAsia="Calibri" w:hAnsi="Times New Roman" w:cs="Times New Roman"/>
          <w:sz w:val="24"/>
          <w:szCs w:val="24"/>
          <w:lang w:eastAsia="lt-LT"/>
        </w:rPr>
        <w:t>Ma</w:t>
      </w:r>
      <w:r w:rsidR="00B50678">
        <w:rPr>
          <w:rFonts w:ascii="Times New Roman" w:eastAsia="Calibri" w:hAnsi="Times New Roman" w:cs="Times New Roman"/>
          <w:sz w:val="24"/>
          <w:szCs w:val="24"/>
          <w:lang w:eastAsia="lt-LT"/>
        </w:rPr>
        <w:t>d</w:t>
      </w:r>
      <w:r w:rsidR="00B50678" w:rsidRPr="00656707">
        <w:rPr>
          <w:rFonts w:ascii="Times New Roman" w:eastAsia="Calibri" w:hAnsi="Times New Roman" w:cs="Times New Roman"/>
          <w:sz w:val="24"/>
          <w:szCs w:val="24"/>
          <w:lang w:eastAsia="lt-LT"/>
        </w:rPr>
        <w:t>su</w:t>
      </w:r>
      <w:proofErr w:type="spellEnd"/>
      <w:r w:rsidR="00B50678" w:rsidRPr="00656707">
        <w:rPr>
          <w:rFonts w:ascii="Times New Roman" w:eastAsia="Calibri" w:hAnsi="Times New Roman" w:cs="Times New Roman"/>
          <w:sz w:val="24"/>
          <w:szCs w:val="24"/>
          <w:lang w:eastAsia="lt-LT"/>
        </w:rPr>
        <w:t xml:space="preserve"> muitų teritorijai.</w:t>
      </w:r>
      <w:r w:rsidR="00B50678">
        <w:rPr>
          <w:rFonts w:ascii="Times New Roman" w:eastAsia="Calibri" w:hAnsi="Times New Roman" w:cs="Times New Roman"/>
          <w:sz w:val="24"/>
          <w:szCs w:val="24"/>
          <w:lang w:eastAsia="lt-LT"/>
        </w:rPr>
        <w:t xml:space="preserve"> </w:t>
      </w:r>
    </w:p>
    <w:p w14:paraId="46FEEDDB"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4.</w:t>
      </w:r>
      <w:r w:rsidRPr="00656707">
        <w:rPr>
          <w:rFonts w:ascii="Times New Roman" w:eastAsia="Calibri" w:hAnsi="Times New Roman" w:cs="Times New Roman"/>
          <w:sz w:val="24"/>
          <w:szCs w:val="24"/>
          <w:lang w:eastAsia="lt-LT"/>
        </w:rPr>
        <w:tab/>
        <w:t>Rusijos Federacijos aneksuotas Krymas.</w:t>
      </w:r>
    </w:p>
    <w:p w14:paraId="3CF7B796"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5.</w:t>
      </w:r>
      <w:r w:rsidRPr="00656707">
        <w:rPr>
          <w:rFonts w:ascii="Times New Roman" w:eastAsia="Calibri" w:hAnsi="Times New Roman" w:cs="Times New Roman"/>
          <w:sz w:val="24"/>
          <w:szCs w:val="24"/>
          <w:lang w:eastAsia="lt-LT"/>
        </w:rPr>
        <w:tab/>
        <w:t xml:space="preserve">Moldovos Respublikos Vyriausybės nekontroliuojama </w:t>
      </w:r>
      <w:proofErr w:type="spellStart"/>
      <w:r w:rsidRPr="00656707">
        <w:rPr>
          <w:rFonts w:ascii="Times New Roman" w:eastAsia="Calibri" w:hAnsi="Times New Roman" w:cs="Times New Roman"/>
          <w:sz w:val="24"/>
          <w:szCs w:val="24"/>
          <w:lang w:eastAsia="lt-LT"/>
        </w:rPr>
        <w:t>Padniestrės</w:t>
      </w:r>
      <w:proofErr w:type="spellEnd"/>
      <w:r w:rsidRPr="00656707">
        <w:rPr>
          <w:rFonts w:ascii="Times New Roman" w:eastAsia="Calibri" w:hAnsi="Times New Roman" w:cs="Times New Roman"/>
          <w:sz w:val="24"/>
          <w:szCs w:val="24"/>
          <w:lang w:eastAsia="lt-LT"/>
        </w:rPr>
        <w:t xml:space="preserve"> teritorija.</w:t>
      </w:r>
    </w:p>
    <w:p w14:paraId="064AC4D8" w14:textId="77777777" w:rsidR="00744E2F" w:rsidRPr="00656707" w:rsidRDefault="00744E2F" w:rsidP="003609C5">
      <w:pPr>
        <w:tabs>
          <w:tab w:val="left" w:pos="709"/>
        </w:tabs>
        <w:spacing w:after="0" w:line="240" w:lineRule="auto"/>
        <w:ind w:left="284"/>
        <w:jc w:val="both"/>
        <w:rPr>
          <w:rFonts w:ascii="Times New Roman" w:eastAsia="Calibri" w:hAnsi="Times New Roman" w:cs="Times New Roman"/>
          <w:sz w:val="24"/>
          <w:szCs w:val="24"/>
          <w:lang w:eastAsia="lt-LT"/>
        </w:rPr>
      </w:pPr>
      <w:r w:rsidRPr="00656707">
        <w:rPr>
          <w:rFonts w:ascii="Times New Roman" w:eastAsia="Calibri" w:hAnsi="Times New Roman" w:cs="Times New Roman"/>
          <w:sz w:val="24"/>
          <w:szCs w:val="24"/>
          <w:lang w:eastAsia="lt-LT"/>
        </w:rPr>
        <w:t>6.</w:t>
      </w:r>
      <w:r w:rsidRPr="00656707">
        <w:rPr>
          <w:rFonts w:ascii="Times New Roman" w:eastAsia="Calibri" w:hAnsi="Times New Roman" w:cs="Times New Roman"/>
          <w:sz w:val="24"/>
          <w:szCs w:val="24"/>
          <w:lang w:eastAsia="lt-LT"/>
        </w:rPr>
        <w:tab/>
      </w:r>
      <w:proofErr w:type="spellStart"/>
      <w:r w:rsidRPr="00656707">
        <w:rPr>
          <w:rFonts w:ascii="Times New Roman" w:eastAsia="Calibri" w:hAnsi="Times New Roman" w:cs="Times New Roman"/>
          <w:sz w:val="24"/>
          <w:szCs w:val="24"/>
          <w:lang w:eastAsia="lt-LT"/>
        </w:rPr>
        <w:t>Sakartvelo</w:t>
      </w:r>
      <w:proofErr w:type="spellEnd"/>
      <w:r w:rsidRPr="00656707">
        <w:rPr>
          <w:rFonts w:ascii="Times New Roman" w:eastAsia="Calibri" w:hAnsi="Times New Roman" w:cs="Times New Roman"/>
          <w:sz w:val="24"/>
          <w:szCs w:val="24"/>
          <w:lang w:eastAsia="lt-LT"/>
        </w:rPr>
        <w:t xml:space="preserve"> Vyriausybės nekontroliuojamos Abchazijos ir Pietų Osetijos teritorijos.</w:t>
      </w:r>
    </w:p>
    <w:p w14:paraId="7D6E53A7"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shd w:val="clear" w:color="auto" w:fill="FFFFFF"/>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D23AEC"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1DB75" w14:textId="77777777" w:rsidR="00892478" w:rsidRDefault="00892478" w:rsidP="00222B8B">
      <w:pPr>
        <w:spacing w:after="0" w:line="240" w:lineRule="auto"/>
      </w:pPr>
      <w:r>
        <w:separator/>
      </w:r>
    </w:p>
  </w:endnote>
  <w:endnote w:type="continuationSeparator" w:id="0">
    <w:p w14:paraId="60CC282D" w14:textId="77777777" w:rsidR="00892478" w:rsidRDefault="00892478" w:rsidP="00222B8B">
      <w:pPr>
        <w:spacing w:after="0" w:line="240" w:lineRule="auto"/>
      </w:pPr>
      <w:r>
        <w:continuationSeparator/>
      </w:r>
    </w:p>
  </w:endnote>
  <w:endnote w:type="continuationNotice" w:id="1">
    <w:p w14:paraId="6C7E78A2" w14:textId="77777777" w:rsidR="00892478" w:rsidRDefault="008924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952AA" w14:textId="77777777" w:rsidR="00892478" w:rsidRDefault="00892478" w:rsidP="00222B8B">
      <w:pPr>
        <w:spacing w:after="0" w:line="240" w:lineRule="auto"/>
      </w:pPr>
      <w:r>
        <w:separator/>
      </w:r>
    </w:p>
  </w:footnote>
  <w:footnote w:type="continuationSeparator" w:id="0">
    <w:p w14:paraId="121BF43A" w14:textId="77777777" w:rsidR="00892478" w:rsidRDefault="00892478" w:rsidP="00222B8B">
      <w:pPr>
        <w:spacing w:after="0" w:line="240" w:lineRule="auto"/>
      </w:pPr>
      <w:r>
        <w:continuationSeparator/>
      </w:r>
    </w:p>
  </w:footnote>
  <w:footnote w:type="continuationNotice" w:id="1">
    <w:p w14:paraId="08C6D2A7" w14:textId="77777777" w:rsidR="00892478" w:rsidRDefault="00892478">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A6859"/>
    <w:rsid w:val="003B3864"/>
    <w:rsid w:val="003B5992"/>
    <w:rsid w:val="003C2E10"/>
    <w:rsid w:val="00400CE7"/>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64A2B"/>
    <w:rsid w:val="00766091"/>
    <w:rsid w:val="00770E0D"/>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641BC"/>
    <w:rsid w:val="008646B6"/>
    <w:rsid w:val="00867E18"/>
    <w:rsid w:val="0089247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26EF9"/>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7CD6"/>
    <w:rsid w:val="00B11B5D"/>
    <w:rsid w:val="00B219BB"/>
    <w:rsid w:val="00B31E27"/>
    <w:rsid w:val="00B337F3"/>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3AE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564A"/>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iPriority w:val="99"/>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591</Words>
  <Characters>4006</Characters>
  <Application>Microsoft Office Word</Application>
  <DocSecurity>0</DocSecurity>
  <Lines>67</Lines>
  <Paragraphs>28</Paragraphs>
  <ScaleCrop>false</ScaleCrop>
  <Company>Hewlett-Packard Company</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5</cp:revision>
  <dcterms:created xsi:type="dcterms:W3CDTF">2026-05-21T09:31:00Z</dcterms:created>
  <dcterms:modified xsi:type="dcterms:W3CDTF">2026-05-21T09:34:00Z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